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lang w:eastAsia="en-CA"/>
        </w:rPr>
        <w:t>Ancient Greece:  Map Activity</w:t>
      </w:r>
    </w:p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t>Echoes</w:t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  p. 100, 120, 134</w:t>
      </w:r>
    </w:p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1.  Mark the following geographic areas on the map.  Use different colours for each category and include a legend.   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250"/>
        <w:gridCol w:w="2430"/>
        <w:gridCol w:w="2160"/>
      </w:tblGrid>
      <w:tr w:rsidR="002163E1" w:rsidRPr="002163E1" w:rsidTr="002163E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Bodies of Water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Land Areas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Cities</w:t>
            </w:r>
            <w:r w:rsidR="00A136C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 xml:space="preserve">  </w:t>
            </w:r>
            <w:r w:rsidR="00A136C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sym w:font="Symbol" w:char="F0B7"/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A136C8" w:rsidRDefault="002163E1" w:rsidP="002163E1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Battle Sites</w:t>
            </w:r>
            <w:r w:rsidR="00A136C8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="00A136C8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en-CA"/>
              </w:rPr>
              <w:t>x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-Mediterranean Sea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-Aegean Sea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-Ionian Sea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-Black Sea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-Gulf of Corinth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-Hellespont (Dardanelles)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-Bosporus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-Asia Minor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-Thrace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-Macedonia</w:t>
            </w:r>
            <w:r w:rsidR="00A136C8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 xml:space="preserve"> (area in Greece)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-Greece</w:t>
            </w:r>
            <w:r w:rsidR="00A136C8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 xml:space="preserve"> (modern political border)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</w:t>
            </w:r>
            <w:r w:rsidR="00A136C8"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Peloponnes</w:t>
            </w:r>
            <w:r w:rsidR="00A136C8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e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</w:t>
            </w: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t>Laconia</w:t>
            </w: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br/>
            </w: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br/>
              <w:t>- </w:t>
            </w:r>
            <w:proofErr w:type="spellStart"/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t>Crete</w:t>
            </w:r>
            <w:proofErr w:type="spellEnd"/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 </w:t>
            </w:r>
            <w:proofErr w:type="spellStart"/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t>Attica</w:t>
            </w:r>
            <w:proofErr w:type="spellEnd"/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</w:t>
            </w:r>
            <w:proofErr w:type="spellStart"/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val="fr-CA" w:eastAsia="en-CA"/>
              </w:rPr>
              <w:t>Ionia</w:t>
            </w:r>
            <w:proofErr w:type="spellEnd"/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-Knossos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-Mycenae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-Troy (Ilium)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-Byzantium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-Athens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-Sparta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-Thebes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-Corinth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-Mount Olympus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</w:t>
            </w:r>
            <w:proofErr w:type="spellStart"/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Dephi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-Marathon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-Thermopylae</w:t>
            </w:r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-Salamis</w:t>
            </w:r>
            <w:r w:rsidR="00A136C8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 xml:space="preserve"> (not on map)</w:t>
            </w:r>
            <w:bookmarkStart w:id="0" w:name="_GoBack"/>
            <w:bookmarkEnd w:id="0"/>
          </w:p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-Plataea</w:t>
            </w:r>
          </w:p>
        </w:tc>
      </w:tr>
    </w:tbl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3150"/>
      </w:tblGrid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Clue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CA"/>
              </w:rPr>
              <w:t>Answer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2. The city of intensely trained citizen soldiers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3.  The home of Socrates and an early democracy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4.  The location of the famous siege fought by early Greek heroes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5.  The location of a famous oracle often consulted by the Greeks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6.  The traditional home of the Greek gods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7.  The city which was capital of a major civilization which preceded the Greeks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8.  The area from which Alexander the Great came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9.  The location of a famous battl</w:t>
            </w:r>
            <w:r w:rsidR="00A136C8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e in which Greeks defeated Persia</w:t>
            </w: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ns (and now the name of a footrace)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10.  The location of the sea battle that helped turn back the Persian invasion of Greece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11.  Three hundred Spartans died defending the pass at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2163E1" w:rsidRPr="002163E1" w:rsidTr="002163E1">
        <w:trPr>
          <w:tblCellSpacing w:w="0" w:type="dxa"/>
        </w:trPr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12.  The walled city where archaeologists uncovered a very early Greek culture was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3E1" w:rsidRPr="002163E1" w:rsidRDefault="002163E1" w:rsidP="002163E1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</w:pPr>
            <w:r w:rsidRPr="002163E1">
              <w:rPr>
                <w:rFonts w:asciiTheme="majorHAnsi" w:eastAsia="Times New Roman" w:hAnsiTheme="majorHAnsi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lastRenderedPageBreak/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t>Questions</w:t>
      </w:r>
    </w:p>
    <w:p w:rsidR="002163E1" w:rsidRPr="002163E1" w:rsidRDefault="002163E1" w:rsidP="002163E1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 Identify and analyze the geographic characteristics in the Aegean and Greece.  </w:t>
      </w:r>
    </w:p>
    <w:p w:rsid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</w:p>
    <w:p w:rsidR="00C7529D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C7529D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C7529D" w:rsidRPr="002163E1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2163E1" w:rsidRPr="002163E1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</w:p>
    <w:p w:rsidR="002163E1" w:rsidRPr="002163E1" w:rsidRDefault="002163E1" w:rsidP="00216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How does the geography of Greece give any clues as to why, historically, it was difficult for Greeks to unite?  Explain.</w:t>
      </w:r>
    </w:p>
    <w:p w:rsidR="00C7529D" w:rsidRDefault="002163E1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</w:p>
    <w:p w:rsidR="00C7529D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C7529D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C7529D" w:rsidRDefault="00C7529D" w:rsidP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</w:pPr>
    </w:p>
    <w:p w:rsidR="002163E1" w:rsidRPr="002163E1" w:rsidRDefault="002163E1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/>
        </w:rPr>
      </w:pP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r w:rsidRPr="002163E1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  <w:u w:val="single"/>
          <w:lang w:eastAsia="en-CA"/>
        </w:rPr>
        <w:t>Other Helpful Links</w:t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  <w:t>Maps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hyperlink r:id="rId6" w:history="1">
        <w:r w:rsidRPr="002163E1">
          <w:rPr>
            <w:rFonts w:asciiTheme="majorHAnsi" w:eastAsia="Times New Roman" w:hAnsiTheme="majorHAnsi" w:cs="Times New Roman"/>
            <w:color w:val="0000FF"/>
            <w:sz w:val="27"/>
            <w:szCs w:val="27"/>
            <w:u w:val="single"/>
            <w:lang w:eastAsia="en-CA"/>
          </w:rPr>
          <w:t>http://www.lib.utexas.edu/maps/greece.html</w:t>
        </w:r>
      </w:hyperlink>
      <w:r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Maps of Ancient Greek World          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hyperlink r:id="rId7" w:history="1">
        <w:r w:rsidRPr="002163E1">
          <w:rPr>
            <w:rFonts w:asciiTheme="majorHAnsi" w:eastAsia="Times New Roman" w:hAnsiTheme="majorHAnsi" w:cs="Times New Roman"/>
            <w:color w:val="0000FF"/>
            <w:sz w:val="27"/>
            <w:szCs w:val="27"/>
            <w:u w:val="single"/>
            <w:lang w:eastAsia="en-CA"/>
          </w:rPr>
          <w:t>http://plato-dialogues.org/tools/mapindex.htm</w:t>
        </w:r>
      </w:hyperlink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br/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Ancient G</w:t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reece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hyperlink r:id="rId8" w:history="1">
        <w:r w:rsidRPr="002163E1">
          <w:rPr>
            <w:rFonts w:asciiTheme="majorHAnsi" w:eastAsia="Times New Roman" w:hAnsiTheme="majorHAnsi" w:cs="Times New Roman"/>
            <w:color w:val="0000FF"/>
            <w:sz w:val="27"/>
            <w:szCs w:val="27"/>
            <w:u w:val="single"/>
            <w:lang w:eastAsia="en-CA"/>
          </w:rPr>
          <w:t>http://www.teacheroz.com/greeks.html</w:t>
        </w:r>
      </w:hyperlink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  <w:t>Geographic Influence on G</w:t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reece                     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hyperlink r:id="rId9" w:history="1">
        <w:r w:rsidRPr="002163E1">
          <w:rPr>
            <w:rFonts w:asciiTheme="majorHAnsi" w:eastAsia="Times New Roman" w:hAnsiTheme="majorHAnsi" w:cs="Times New Roman"/>
            <w:color w:val="0000FF"/>
            <w:sz w:val="27"/>
            <w:szCs w:val="27"/>
            <w:u w:val="single"/>
            <w:lang w:eastAsia="en-CA"/>
          </w:rPr>
          <w:t>http://killeenroos.com/1/Gregeoce.htm</w:t>
        </w:r>
      </w:hyperlink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u w:val="single"/>
          <w:lang w:eastAsia="en-CA"/>
        </w:rPr>
        <w:br/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 xml:space="preserve">Greece Geographical 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R</w:t>
      </w:r>
      <w:r w:rsidRPr="002163E1"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t>egions </w:t>
      </w:r>
      <w:r>
        <w:rPr>
          <w:rFonts w:asciiTheme="majorHAnsi" w:eastAsia="Times New Roman" w:hAnsiTheme="majorHAnsi" w:cs="Times New Roman"/>
          <w:color w:val="000000"/>
          <w:sz w:val="27"/>
          <w:szCs w:val="27"/>
          <w:lang w:eastAsia="en-CA"/>
        </w:rPr>
        <w:br/>
      </w:r>
      <w:hyperlink r:id="rId10" w:history="1">
        <w:r w:rsidRPr="002163E1">
          <w:rPr>
            <w:rFonts w:asciiTheme="majorHAnsi" w:eastAsia="Times New Roman" w:hAnsiTheme="majorHAnsi" w:cs="Times New Roman"/>
            <w:color w:val="0000FF"/>
            <w:sz w:val="27"/>
            <w:szCs w:val="27"/>
            <w:u w:val="single"/>
            <w:lang w:eastAsia="en-CA"/>
          </w:rPr>
          <w:t>http://www.photius.com/countries/greece/geography/greece_geography_geographical_regions.html</w:t>
        </w:r>
      </w:hyperlink>
    </w:p>
    <w:sectPr w:rsidR="002163E1" w:rsidRPr="002163E1" w:rsidSect="002163E1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468"/>
    <w:multiLevelType w:val="multilevel"/>
    <w:tmpl w:val="5DF4BA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02CCD"/>
    <w:multiLevelType w:val="multilevel"/>
    <w:tmpl w:val="CBC034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E1"/>
    <w:rsid w:val="002163E1"/>
    <w:rsid w:val="0064156C"/>
    <w:rsid w:val="00A136C8"/>
    <w:rsid w:val="00C7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163E1"/>
    <w:rPr>
      <w:b/>
      <w:bCs/>
    </w:rPr>
  </w:style>
  <w:style w:type="character" w:customStyle="1" w:styleId="apple-converted-space">
    <w:name w:val="apple-converted-space"/>
    <w:basedOn w:val="DefaultParagraphFont"/>
    <w:rsid w:val="002163E1"/>
  </w:style>
  <w:style w:type="character" w:styleId="Hyperlink">
    <w:name w:val="Hyperlink"/>
    <w:basedOn w:val="DefaultParagraphFont"/>
    <w:uiPriority w:val="99"/>
    <w:semiHidden/>
    <w:unhideWhenUsed/>
    <w:rsid w:val="0021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2163E1"/>
    <w:rPr>
      <w:b/>
      <w:bCs/>
    </w:rPr>
  </w:style>
  <w:style w:type="character" w:customStyle="1" w:styleId="apple-converted-space">
    <w:name w:val="apple-converted-space"/>
    <w:basedOn w:val="DefaultParagraphFont"/>
    <w:rsid w:val="002163E1"/>
  </w:style>
  <w:style w:type="character" w:styleId="Hyperlink">
    <w:name w:val="Hyperlink"/>
    <w:basedOn w:val="DefaultParagraphFont"/>
    <w:uiPriority w:val="99"/>
    <w:semiHidden/>
    <w:unhideWhenUsed/>
    <w:rsid w:val="00216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oz.com/greek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lato-dialogues.org/tools/map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texas.edu/maps/greece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otius.com/countries/greece/geography/greece_geography_geographical_reg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lleenroos.com/1/Gregeoc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3</cp:revision>
  <cp:lastPrinted>2013-10-22T16:00:00Z</cp:lastPrinted>
  <dcterms:created xsi:type="dcterms:W3CDTF">2013-10-21T23:13:00Z</dcterms:created>
  <dcterms:modified xsi:type="dcterms:W3CDTF">2013-10-22T22:45:00Z</dcterms:modified>
</cp:coreProperties>
</file>